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</w:p>
    <w:p>
      <w:pPr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tabs>
          <w:tab w:val="center" w:pos="4819"/>
          <w:tab w:val="left" w:pos="7755"/>
        </w:tabs>
        <w:spacing w:before="100" w:beforeAutospacing="1"/>
        <w:jc w:val="center"/>
        <w:rPr>
          <w:rFonts w:hint="eastAsia"/>
        </w:rPr>
      </w:pPr>
      <w:r>
        <w:drawing>
          <wp:inline distT="0" distB="0" distL="114300" distR="114300">
            <wp:extent cx="3495040" cy="655320"/>
            <wp:effectExtent l="0" t="0" r="10160" b="11430"/>
            <wp:docPr id="1" name="图片 1" descr="部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部分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50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/>
        <w:jc w:val="center"/>
        <w:textAlignment w:val="auto"/>
        <w:rPr>
          <w:rFonts w:hint="eastAsia" w:ascii="方正大标宋简体" w:eastAsia="方正大标宋简体"/>
          <w:sz w:val="72"/>
          <w:szCs w:val="72"/>
        </w:rPr>
      </w:pPr>
      <w:r>
        <w:rPr>
          <w:rFonts w:hint="eastAsia" w:ascii="方正大标宋简体" w:eastAsia="方正大标宋简体"/>
          <w:sz w:val="72"/>
          <w:szCs w:val="72"/>
        </w:rPr>
        <w:t>毕业</w:t>
      </w:r>
      <w:r>
        <w:rPr>
          <w:rFonts w:hint="eastAsia" w:ascii="方正大标宋简体" w:eastAsia="方正大标宋简体"/>
          <w:sz w:val="72"/>
          <w:szCs w:val="72"/>
          <w:lang w:eastAsia="zh-CN"/>
        </w:rPr>
        <w:t>论文开题报告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beforeLines="25"/>
        <w:jc w:val="center"/>
        <w:textAlignment w:val="auto"/>
      </w:pPr>
      <w:r>
        <w:rPr>
          <w:rFonts w:eastAsia="黑体"/>
          <w:sz w:val="52"/>
          <w:szCs w:val="52"/>
        </w:rPr>
        <w:t xml:space="preserve"> （20</w:t>
      </w:r>
      <w:r>
        <w:rPr>
          <w:rFonts w:hint="eastAsia" w:eastAsia="黑体"/>
          <w:sz w:val="52"/>
          <w:szCs w:val="52"/>
          <w:lang w:val="en-US" w:eastAsia="zh-CN"/>
        </w:rPr>
        <w:t xml:space="preserve">  </w:t>
      </w:r>
      <w:r>
        <w:rPr>
          <w:rFonts w:eastAsia="黑体"/>
          <w:sz w:val="52"/>
          <w:szCs w:val="52"/>
        </w:rPr>
        <w:t>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黑体" w:hAnsi="黑体" w:eastAsia="黑体"/>
          <w:b/>
          <w:sz w:val="32"/>
          <w:szCs w:val="32"/>
          <w:u w:val="thick"/>
        </w:rPr>
      </w:pPr>
      <w:r>
        <w:rPr>
          <w:rFonts w:ascii="黑体" w:hAnsi="黑体" w:eastAsia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课题名称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              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ascii="黑体" w:hAnsi="黑体" w:eastAsia="黑体"/>
          <w:b/>
          <w:sz w:val="32"/>
          <w:szCs w:val="32"/>
          <w:u w:val="thick"/>
        </w:rPr>
      </w:pPr>
      <w:r>
        <w:rPr>
          <w:rFonts w:hint="eastAsia" w:ascii="黑体" w:hAnsi="黑体" w:eastAsia="黑体"/>
          <w:b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none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none"/>
          <w:lang w:val="en-US" w:eastAsia="zh-CN"/>
        </w:rPr>
        <w:t xml:space="preserve">         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                       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ascii="黑体" w:hAnsi="黑体" w:eastAsia="黑体"/>
          <w:b/>
          <w:sz w:val="32"/>
          <w:szCs w:val="32"/>
          <w:u w:val="thick"/>
        </w:rPr>
      </w:pPr>
      <w:r>
        <w:rPr>
          <w:rFonts w:ascii="黑体" w:hAnsi="黑体" w:eastAsia="黑体"/>
          <w:b/>
          <w:sz w:val="32"/>
          <w:szCs w:val="32"/>
        </w:rPr>
        <w:t xml:space="preserve">   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二级</w:t>
      </w:r>
      <w:r>
        <w:rPr>
          <w:rFonts w:ascii="黑体" w:hAnsi="黑体" w:eastAsia="黑体"/>
          <w:b/>
          <w:sz w:val="32"/>
          <w:szCs w:val="32"/>
        </w:rPr>
        <w:t>学院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                        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ascii="黑体" w:hAnsi="黑体" w:eastAsia="黑体"/>
          <w:b/>
          <w:sz w:val="32"/>
          <w:szCs w:val="32"/>
          <w:u w:val="single"/>
        </w:rPr>
      </w:pPr>
      <w:r>
        <w:rPr>
          <w:rFonts w:ascii="黑体" w:hAnsi="黑体" w:eastAsia="黑体"/>
          <w:b/>
          <w:sz w:val="32"/>
          <w:szCs w:val="32"/>
        </w:rPr>
        <w:t xml:space="preserve">   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专业</w:t>
      </w:r>
      <w:r>
        <w:rPr>
          <w:rFonts w:hint="eastAsia" w:ascii="黑体" w:hAnsi="黑体" w:eastAsia="黑体"/>
          <w:b/>
          <w:sz w:val="32"/>
          <w:szCs w:val="32"/>
        </w:rPr>
        <w:t>班级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 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ascii="黑体" w:hAnsi="黑体" w:eastAsia="黑体"/>
          <w:b/>
          <w:sz w:val="32"/>
          <w:szCs w:val="32"/>
          <w:u w:val="thick"/>
        </w:rPr>
      </w:pPr>
      <w:r>
        <w:rPr>
          <w:rFonts w:ascii="黑体" w:hAnsi="黑体" w:eastAsia="黑体"/>
          <w:b/>
          <w:sz w:val="32"/>
          <w:szCs w:val="32"/>
        </w:rPr>
        <w:t xml:space="preserve">    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学生</w:t>
      </w:r>
      <w:r>
        <w:rPr>
          <w:rFonts w:hint="eastAsia" w:ascii="黑体" w:hAnsi="黑体" w:eastAsia="黑体"/>
          <w:b/>
          <w:sz w:val="32"/>
          <w:szCs w:val="32"/>
        </w:rPr>
        <w:t>姓名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  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none"/>
          <w:lang w:val="en-US" w:eastAsia="zh-CN"/>
        </w:rPr>
        <w:t xml:space="preserve"> 学号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both"/>
        <w:textAlignment w:val="auto"/>
        <w:rPr>
          <w:rFonts w:hint="eastAsia" w:ascii="黑体" w:hAnsi="黑体" w:eastAsia="黑体"/>
          <w:b/>
          <w:sz w:val="32"/>
          <w:szCs w:val="32"/>
          <w:u w:val="thick"/>
        </w:rPr>
      </w:pPr>
      <w:r>
        <w:rPr>
          <w:rFonts w:ascii="黑体" w:hAnsi="黑体" w:eastAsia="黑体"/>
          <w:b/>
          <w:sz w:val="32"/>
          <w:szCs w:val="32"/>
        </w:rPr>
        <w:t xml:space="preserve">     </w:t>
      </w:r>
      <w:r>
        <w:rPr>
          <w:rFonts w:hint="eastAsia" w:ascii="黑体" w:hAnsi="黑体" w:eastAsia="黑体"/>
          <w:b/>
          <w:sz w:val="32"/>
          <w:szCs w:val="32"/>
        </w:rPr>
        <w:t>指导教师</w:t>
      </w:r>
      <w:r>
        <w:rPr>
          <w:rFonts w:ascii="黑体" w:hAnsi="黑体" w:eastAsia="黑体"/>
          <w:b/>
          <w:sz w:val="32"/>
          <w:szCs w:val="32"/>
          <w:u w:val="none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    </w:t>
      </w:r>
      <w:r>
        <w:rPr>
          <w:rFonts w:hint="eastAsia" w:ascii="黑体" w:hAnsi="黑体" w:eastAsia="黑体"/>
          <w:b/>
          <w:color w:val="FF0000"/>
          <w:sz w:val="32"/>
          <w:szCs w:val="32"/>
          <w:u w:val="thick"/>
          <w:lang w:eastAsia="zh-CN"/>
        </w:rPr>
        <w:t>双导师</w:t>
      </w:r>
      <w:r>
        <w:rPr>
          <w:rFonts w:hint="eastAsia" w:ascii="黑体" w:hAnsi="黑体" w:eastAsia="黑体"/>
          <w:b/>
          <w:color w:val="FF0000"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   </w:t>
      </w:r>
      <w:r>
        <w:rPr>
          <w:rFonts w:hint="eastAsia"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  <w:u w:val="thick"/>
          <w:lang w:val="en-US" w:eastAsia="zh-CN"/>
        </w:rPr>
        <w:t xml:space="preserve">       </w:t>
      </w:r>
      <w:r>
        <w:rPr>
          <w:rFonts w:ascii="黑体" w:hAnsi="黑体" w:eastAsia="黑体"/>
          <w:b/>
          <w:sz w:val="32"/>
          <w:szCs w:val="32"/>
          <w:u w:val="thick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textAlignment w:val="auto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textAlignment w:val="auto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textAlignment w:val="auto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textAlignment w:val="auto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8" w:lineRule="auto"/>
        <w:jc w:val="center"/>
        <w:textAlignment w:val="auto"/>
        <w:rPr>
          <w:sz w:val="36"/>
          <w:szCs w:val="36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年 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</w:rPr>
        <w:t xml:space="preserve"> 月 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eastAsia="宋体"/>
          <w:bCs/>
          <w:sz w:val="36"/>
          <w:szCs w:val="36"/>
          <w:lang w:val="en-US" w:eastAsia="zh-CN"/>
        </w:rPr>
        <w:br w:type="page"/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291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开题报告填写要求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开题报告内容必须用黑或蓝黑墨水笔工整书写，或按教务处统一设计的电子文档标准格式打印，禁止打印在其它纸上后剪贴。开题报告内容填写完成后应及时交给指导教师签署意见。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学生查阅资料的参考文献应不少于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篇（不包括辞典、手册）；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有关年月日等日期的填写，应当按照国标 GB/T 7408—94《数据元和交换格式、信息交换、日期和时间表示法》规定的要求，一律用阿拉伯数字书写。如“20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年 4 月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日”或“20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-04-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09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”。</w:t>
      </w: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2"/>
          <w:lang w:eastAsia="zh-CN"/>
        </w:rPr>
      </w:pPr>
    </w:p>
    <w:p>
      <w:pPr>
        <w:jc w:val="center"/>
        <w:rPr>
          <w:rFonts w:hint="eastAsia" w:asci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eastAsia="黑体"/>
          <w:b/>
          <w:bCs/>
          <w:sz w:val="36"/>
          <w:szCs w:val="36"/>
          <w:lang w:eastAsia="zh-CN"/>
        </w:rPr>
        <w:t>台州科技</w:t>
      </w:r>
      <w:r>
        <w:rPr>
          <w:rFonts w:hint="eastAsia" w:ascii="黑体" w:eastAsia="黑体"/>
          <w:b/>
          <w:bCs/>
          <w:sz w:val="36"/>
          <w:szCs w:val="36"/>
        </w:rPr>
        <w:t>职业学院毕业</w:t>
      </w:r>
      <w:r>
        <w:rPr>
          <w:rFonts w:hint="eastAsia" w:ascii="黑体" w:eastAsia="黑体"/>
          <w:b/>
          <w:bCs/>
          <w:sz w:val="36"/>
          <w:szCs w:val="36"/>
          <w:lang w:eastAsia="zh-CN"/>
        </w:rPr>
        <w:t>论文开题报告</w:t>
      </w:r>
    </w:p>
    <w:p>
      <w:pPr>
        <w:rPr>
          <w:rFonts w:hint="eastAsia" w:ascii="黑体" w:eastAsia="黑体"/>
          <w:b/>
          <w:bCs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63"/>
        <w:gridCol w:w="284"/>
        <w:gridCol w:w="291"/>
        <w:gridCol w:w="986"/>
        <w:gridCol w:w="128"/>
        <w:gridCol w:w="1136"/>
        <w:gridCol w:w="511"/>
        <w:gridCol w:w="73"/>
        <w:gridCol w:w="706"/>
        <w:gridCol w:w="428"/>
        <w:gridCol w:w="586"/>
        <w:gridCol w:w="406"/>
        <w:gridCol w:w="1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156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专业班级</w:t>
            </w:r>
          </w:p>
        </w:tc>
        <w:tc>
          <w:tcPr>
            <w:tcW w:w="129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学号</w:t>
            </w:r>
          </w:p>
        </w:tc>
        <w:tc>
          <w:tcPr>
            <w:tcW w:w="17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3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题目是否来自指导教师</w:t>
            </w:r>
          </w:p>
        </w:tc>
        <w:tc>
          <w:tcPr>
            <w:tcW w:w="225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0" w:type="dxa"/>
            <w:gridSpan w:val="6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指导教师(学校/企业)</w:t>
            </w:r>
          </w:p>
        </w:tc>
        <w:tc>
          <w:tcPr>
            <w:tcW w:w="17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3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0" w:type="dxa"/>
            <w:gridSpan w:val="6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论文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题目</w:t>
            </w:r>
          </w:p>
        </w:tc>
        <w:tc>
          <w:tcPr>
            <w:tcW w:w="7284" w:type="dxa"/>
            <w:gridSpan w:val="12"/>
            <w:noWrap w:val="0"/>
            <w:vAlign w:val="center"/>
          </w:tcPr>
          <w:p>
            <w:pPr>
              <w:jc w:val="center"/>
              <w:rPr>
                <w:rFonts w:ascii="宋体" w:hAnsi="宋体"/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本课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题的背景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依据与意义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  <w:jc w:val="center"/>
        </w:trPr>
        <w:tc>
          <w:tcPr>
            <w:tcW w:w="8522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本毕业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的选题来自于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……（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毕业实习企业生产实践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（备注：选题来源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选题意义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选题拟发现和解决的问题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作用。学生可以根据实际情况写。）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二、本课题的基本内容及关键问题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××××××××（小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行距）××××××××××××××××××××××××××××××××××××××××××××××××××××××××××××××××××…………。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本课题调研情况综述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××××××××（小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行距）××××××××××××××××××××××××××××××××××××××××××××××××××××××××××××××××××…………。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本课题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主要任务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资料收集：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前期准备：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课题方案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：结合相关资料以及数据，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方案实施：按照既定计划执行优化方案。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形成：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本课题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实现步骤和方法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2" w:hRule="atLeast"/>
          <w:jc w:val="center"/>
        </w:trPr>
        <w:tc>
          <w:tcPr>
            <w:tcW w:w="8522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（一）实现步骤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资料整理分析：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前期市场调研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：……………………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撰写方案并执行方案：针对主要问题优化方案并按计划执行。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数据收集及整理：在优化方案实施过程中，及时收集整理数据，分析总结。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撰写毕业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：根据收集的资料，完成毕业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撰写。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（二）主要方法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观察法：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访谈法：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数据分析法：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……………………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8522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本课题进度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  <w:jc w:val="center"/>
        </w:trPr>
        <w:tc>
          <w:tcPr>
            <w:tcW w:w="8522" w:type="dxa"/>
            <w:gridSpan w:val="14"/>
            <w:tcBorders>
              <w:bottom w:val="dotted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任务</w:t>
            </w: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开始时间</w:t>
            </w: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结束时间</w:t>
            </w: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阶段成果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7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2152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8522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 w:cs="宋体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522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本课题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预期成果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8522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完成一篇论文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行距）………………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522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本课题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应收集的资料及主要参考文献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  <w:jc w:val="center"/>
        </w:trPr>
        <w:tc>
          <w:tcPr>
            <w:tcW w:w="8522" w:type="dxa"/>
            <w:gridSpan w:val="14"/>
            <w:tcBorders>
              <w:top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………………（小 4 号宋体，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1.5倍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  <w:t>行距）………………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指导教师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签名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(学校)</w:t>
            </w:r>
          </w:p>
        </w:tc>
        <w:tc>
          <w:tcPr>
            <w:tcW w:w="305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日</w:t>
            </w:r>
          </w:p>
        </w:tc>
        <w:tc>
          <w:tcPr>
            <w:tcW w:w="1207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教研室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审核</w:t>
            </w:r>
          </w:p>
        </w:tc>
        <w:tc>
          <w:tcPr>
            <w:tcW w:w="2741" w:type="dxa"/>
            <w:gridSpan w:val="3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4" w:firstLineChars="4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签名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指导教师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签名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(企业)</w:t>
            </w:r>
          </w:p>
        </w:tc>
        <w:tc>
          <w:tcPr>
            <w:tcW w:w="305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日</w:t>
            </w:r>
          </w:p>
        </w:tc>
        <w:tc>
          <w:tcPr>
            <w:tcW w:w="1207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741" w:type="dxa"/>
            <w:gridSpan w:val="3"/>
            <w:vMerge w:val="continue"/>
            <w:noWrap w:val="0"/>
            <w:vAlign w:val="top"/>
          </w:tcPr>
          <w:p>
            <w:pPr>
              <w:jc w:val="righ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szCs w:val="21"/>
        </w:rPr>
        <w:t>注：本表一式两份，一份</w:t>
      </w:r>
      <w:r>
        <w:rPr>
          <w:rFonts w:hint="eastAsia"/>
          <w:szCs w:val="21"/>
          <w:lang w:eastAsia="zh-CN"/>
        </w:rPr>
        <w:t>二级学院</w:t>
      </w:r>
      <w:r>
        <w:rPr>
          <w:rFonts w:hint="eastAsia"/>
          <w:szCs w:val="21"/>
        </w:rPr>
        <w:t>留存，一份发学生                         教务处制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eastAsia="宋体"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widowControl/>
        <w:adjustRightInd w:val="0"/>
        <w:snapToGrid w:val="0"/>
        <w:spacing w:line="600" w:lineRule="exact"/>
        <w:jc w:val="left"/>
        <w:rPr>
          <w:rFonts w:hint="eastAsia" w:ascii="黑体" w:hAnsi="黑体" w:eastAsia="黑体" w:cs="黑体"/>
          <w:b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YTc0OWNlNjVjZjE0MGUzZWFmOTc4YzU0NzVhM2EifQ=="/>
    <w:docVar w:name="KSO_WPS_MARK_KEY" w:val="6547c2fb-fc82-4823-b0a4-b6cfb5ac6be5"/>
  </w:docVars>
  <w:rsids>
    <w:rsidRoot w:val="51AB15A0"/>
    <w:rsid w:val="51AB15A0"/>
    <w:rsid w:val="5E155AE6"/>
    <w:rsid w:val="6816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1112</Words>
  <Characters>1164</Characters>
  <Lines>0</Lines>
  <Paragraphs>0</Paragraphs>
  <TotalTime>1</TotalTime>
  <ScaleCrop>false</ScaleCrop>
  <LinksUpToDate>false</LinksUpToDate>
  <CharactersWithSpaces>1512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2024-05-14T09:08:00Z</dcterms:created>
  <dc:creator>wei</dc:creator>
  <cp:lastModifiedBy>whz</cp:lastModifiedBy>
  <dcterms:modified xsi:type="dcterms:W3CDTF">2024-05-15T14:18:32Z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4EBF998D59F84E96960CAC40A5456937_13</vt:lpwstr>
  </property>
</Properties>
</file>